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22294" w:rsidRPr="00791DC6" w:rsidRDefault="00A5752D">
      <w:pPr>
        <w:rPr>
          <w:b/>
        </w:rPr>
      </w:pPr>
      <w:r w:rsidRPr="00791DC6">
        <w:rPr>
          <w:b/>
        </w:rPr>
        <w:t>DELIVERY ITEMS VERIFICATION – USER MANUAL</w:t>
      </w:r>
    </w:p>
    <w:p w:rsidR="00594679" w:rsidRDefault="00044E50" w:rsidP="00594679">
      <w:pPr>
        <w:pStyle w:val="ListParagraph"/>
        <w:numPr>
          <w:ilvl w:val="0"/>
          <w:numId w:val="1"/>
        </w:numPr>
      </w:pPr>
      <w:r>
        <w:t>Log into Shop module.</w:t>
      </w:r>
    </w:p>
    <w:p w:rsidR="00044E50" w:rsidRDefault="00044E50" w:rsidP="00594679">
      <w:pPr>
        <w:pStyle w:val="ListParagraph"/>
        <w:numPr>
          <w:ilvl w:val="0"/>
          <w:numId w:val="1"/>
        </w:numPr>
      </w:pPr>
      <w:r>
        <w:t>Select Delivery Items Verification from Stock menu.</w:t>
      </w:r>
    </w:p>
    <w:p w:rsidR="00044E50" w:rsidRDefault="00791DC6" w:rsidP="00044E50">
      <w:pPr>
        <w:ind w:left="1080"/>
      </w:pPr>
      <w:r>
        <w:rPr>
          <w:noProof/>
        </w:rPr>
        <w:drawing>
          <wp:inline distT="0" distB="0" distL="0" distR="0">
            <wp:extent cx="3438525" cy="3429000"/>
            <wp:effectExtent l="19050" t="0" r="9525" b="0"/>
            <wp:docPr id="12"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5"/>
                    <a:srcRect/>
                    <a:stretch>
                      <a:fillRect/>
                    </a:stretch>
                  </pic:blipFill>
                  <pic:spPr bwMode="auto">
                    <a:xfrm>
                      <a:off x="0" y="0"/>
                      <a:ext cx="3438525" cy="3429000"/>
                    </a:xfrm>
                    <a:prstGeom prst="rect">
                      <a:avLst/>
                    </a:prstGeom>
                    <a:noFill/>
                    <a:ln w="9525">
                      <a:noFill/>
                      <a:miter lim="800000"/>
                      <a:headEnd/>
                      <a:tailEnd/>
                    </a:ln>
                  </pic:spPr>
                </pic:pic>
              </a:graphicData>
            </a:graphic>
          </wp:inline>
        </w:drawing>
      </w:r>
    </w:p>
    <w:p w:rsidR="00044E50" w:rsidRDefault="00044E50" w:rsidP="00044E50">
      <w:pPr>
        <w:ind w:left="1080"/>
      </w:pPr>
      <w:r>
        <w:t>Delivery Items Verification web module will open as shown below.</w:t>
      </w:r>
    </w:p>
    <w:p w:rsidR="00044E50" w:rsidRDefault="00044E50" w:rsidP="00791DC6">
      <w:pPr>
        <w:ind w:left="360"/>
      </w:pPr>
      <w:r>
        <w:rPr>
          <w:noProof/>
        </w:rPr>
        <w:lastRenderedPageBreak/>
        <w:drawing>
          <wp:inline distT="0" distB="0" distL="0" distR="0">
            <wp:extent cx="5268492" cy="3790950"/>
            <wp:effectExtent l="19050" t="0" r="8358" b="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srcRect/>
                    <a:stretch>
                      <a:fillRect/>
                    </a:stretch>
                  </pic:blipFill>
                  <pic:spPr bwMode="auto">
                    <a:xfrm>
                      <a:off x="0" y="0"/>
                      <a:ext cx="5268492" cy="3790950"/>
                    </a:xfrm>
                    <a:prstGeom prst="rect">
                      <a:avLst/>
                    </a:prstGeom>
                    <a:noFill/>
                    <a:ln w="9525">
                      <a:noFill/>
                      <a:miter lim="800000"/>
                      <a:headEnd/>
                      <a:tailEnd/>
                    </a:ln>
                  </pic:spPr>
                </pic:pic>
              </a:graphicData>
            </a:graphic>
          </wp:inline>
        </w:drawing>
      </w:r>
    </w:p>
    <w:p w:rsidR="00044E50" w:rsidRDefault="00044E50" w:rsidP="00594679">
      <w:pPr>
        <w:pStyle w:val="ListParagraph"/>
        <w:numPr>
          <w:ilvl w:val="0"/>
          <w:numId w:val="1"/>
        </w:numPr>
      </w:pPr>
      <w:r>
        <w:t xml:space="preserve">Enter bill </w:t>
      </w:r>
      <w:r w:rsidR="00791DC6">
        <w:t xml:space="preserve">or invoice </w:t>
      </w:r>
      <w:r>
        <w:t>number, and press Go button.</w:t>
      </w:r>
      <w:r w:rsidR="00791DC6">
        <w:t xml:space="preserve"> </w:t>
      </w:r>
    </w:p>
    <w:p w:rsidR="00044E50" w:rsidRDefault="00044E50" w:rsidP="00044E50">
      <w:pPr>
        <w:ind w:left="1080"/>
      </w:pPr>
      <w:r>
        <w:rPr>
          <w:noProof/>
        </w:rPr>
        <w:drawing>
          <wp:inline distT="0" distB="0" distL="0" distR="0">
            <wp:extent cx="3095625" cy="781050"/>
            <wp:effectExtent l="19050" t="0" r="9525" b="0"/>
            <wp:docPr id="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srcRect/>
                    <a:stretch>
                      <a:fillRect/>
                    </a:stretch>
                  </pic:blipFill>
                  <pic:spPr bwMode="auto">
                    <a:xfrm>
                      <a:off x="0" y="0"/>
                      <a:ext cx="3095625" cy="781050"/>
                    </a:xfrm>
                    <a:prstGeom prst="rect">
                      <a:avLst/>
                    </a:prstGeom>
                    <a:noFill/>
                    <a:ln w="9525">
                      <a:noFill/>
                      <a:miter lim="800000"/>
                      <a:headEnd/>
                      <a:tailEnd/>
                    </a:ln>
                  </pic:spPr>
                </pic:pic>
              </a:graphicData>
            </a:graphic>
          </wp:inline>
        </w:drawing>
      </w:r>
    </w:p>
    <w:p w:rsidR="003B4D0E" w:rsidRDefault="00791DC6" w:rsidP="00044E50">
      <w:pPr>
        <w:ind w:left="1080"/>
      </w:pPr>
      <w:r>
        <w:t xml:space="preserve">Cash or Credit </w:t>
      </w:r>
      <w:r w:rsidR="003B4D0E">
        <w:t>Invoice details will be listed as shown below.</w:t>
      </w:r>
    </w:p>
    <w:p w:rsidR="003B4D0E" w:rsidRDefault="003B4D0E" w:rsidP="00791DC6">
      <w:pPr>
        <w:ind w:left="360"/>
      </w:pPr>
      <w:r>
        <w:rPr>
          <w:noProof/>
        </w:rPr>
        <w:drawing>
          <wp:inline distT="0" distB="0" distL="0" distR="0">
            <wp:extent cx="5610225" cy="2224279"/>
            <wp:effectExtent l="19050" t="0" r="9525" b="0"/>
            <wp:docPr id="7"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srcRect/>
                    <a:stretch>
                      <a:fillRect/>
                    </a:stretch>
                  </pic:blipFill>
                  <pic:spPr bwMode="auto">
                    <a:xfrm>
                      <a:off x="0" y="0"/>
                      <a:ext cx="5610225" cy="2224279"/>
                    </a:xfrm>
                    <a:prstGeom prst="rect">
                      <a:avLst/>
                    </a:prstGeom>
                    <a:noFill/>
                    <a:ln w="9525">
                      <a:noFill/>
                      <a:miter lim="800000"/>
                      <a:headEnd/>
                      <a:tailEnd/>
                    </a:ln>
                  </pic:spPr>
                </pic:pic>
              </a:graphicData>
            </a:graphic>
          </wp:inline>
        </w:drawing>
      </w:r>
    </w:p>
    <w:p w:rsidR="003B4D0E" w:rsidRDefault="003B4D0E" w:rsidP="00044E50">
      <w:pPr>
        <w:ind w:left="1080"/>
      </w:pPr>
      <w:r>
        <w:t>Grid Columns:</w:t>
      </w:r>
    </w:p>
    <w:p w:rsidR="003B4D0E" w:rsidRDefault="003B4D0E" w:rsidP="003B4D0E">
      <w:pPr>
        <w:pStyle w:val="ListParagraph"/>
        <w:numPr>
          <w:ilvl w:val="0"/>
          <w:numId w:val="2"/>
        </w:numPr>
      </w:pPr>
      <w:proofErr w:type="spellStart"/>
      <w:r>
        <w:lastRenderedPageBreak/>
        <w:t>Sl</w:t>
      </w:r>
      <w:proofErr w:type="spellEnd"/>
      <w:r>
        <w:t xml:space="preserve"> No </w:t>
      </w:r>
    </w:p>
    <w:p w:rsidR="003B4D0E" w:rsidRDefault="003B4D0E" w:rsidP="003B4D0E">
      <w:pPr>
        <w:pStyle w:val="ListParagraph"/>
        <w:numPr>
          <w:ilvl w:val="0"/>
          <w:numId w:val="2"/>
        </w:numPr>
      </w:pPr>
      <w:r>
        <w:t>Item Code</w:t>
      </w:r>
    </w:p>
    <w:p w:rsidR="003B4D0E" w:rsidRDefault="003B4D0E" w:rsidP="003B4D0E">
      <w:pPr>
        <w:pStyle w:val="ListParagraph"/>
        <w:numPr>
          <w:ilvl w:val="0"/>
          <w:numId w:val="2"/>
        </w:numPr>
      </w:pPr>
      <w:r>
        <w:t>Item Description</w:t>
      </w:r>
    </w:p>
    <w:p w:rsidR="003B4D0E" w:rsidRDefault="003B4D0E" w:rsidP="003B4D0E">
      <w:pPr>
        <w:pStyle w:val="ListParagraph"/>
        <w:numPr>
          <w:ilvl w:val="0"/>
          <w:numId w:val="2"/>
        </w:numPr>
      </w:pPr>
      <w:r>
        <w:t>Pack Name</w:t>
      </w:r>
    </w:p>
    <w:p w:rsidR="003B4D0E" w:rsidRDefault="003B4D0E" w:rsidP="003B4D0E">
      <w:pPr>
        <w:pStyle w:val="ListParagraph"/>
        <w:numPr>
          <w:ilvl w:val="0"/>
          <w:numId w:val="2"/>
        </w:numPr>
      </w:pPr>
      <w:r>
        <w:t>Invoiced Pack Qty – Quantities in invoice</w:t>
      </w:r>
    </w:p>
    <w:p w:rsidR="003B4D0E" w:rsidRDefault="003B4D0E" w:rsidP="003B4D0E">
      <w:pPr>
        <w:pStyle w:val="ListParagraph"/>
        <w:numPr>
          <w:ilvl w:val="0"/>
          <w:numId w:val="2"/>
        </w:numPr>
      </w:pPr>
      <w:r>
        <w:t xml:space="preserve">Delivered Pack Qty – Quantities already delivered </w:t>
      </w:r>
    </w:p>
    <w:p w:rsidR="003B4D0E" w:rsidRDefault="003B4D0E" w:rsidP="003B4D0E">
      <w:pPr>
        <w:pStyle w:val="ListParagraph"/>
        <w:numPr>
          <w:ilvl w:val="0"/>
          <w:numId w:val="2"/>
        </w:numPr>
      </w:pPr>
      <w:r>
        <w:t>Variance Pack Qty (Delivered Pack Qty - Invoiced Pack Qty)</w:t>
      </w:r>
    </w:p>
    <w:p w:rsidR="003B4D0E" w:rsidRDefault="003B4D0E" w:rsidP="003B4D0E">
      <w:pPr>
        <w:ind w:left="1440"/>
      </w:pPr>
    </w:p>
    <w:p w:rsidR="00044E50" w:rsidRDefault="003B4D0E" w:rsidP="00594679">
      <w:pPr>
        <w:pStyle w:val="ListParagraph"/>
        <w:numPr>
          <w:ilvl w:val="0"/>
          <w:numId w:val="1"/>
        </w:numPr>
      </w:pPr>
      <w:r>
        <w:t>Scan item barcode or enter item code. Press Go button.</w:t>
      </w:r>
    </w:p>
    <w:p w:rsidR="003B4D0E" w:rsidRDefault="003B4D0E" w:rsidP="003B4D0E">
      <w:pPr>
        <w:ind w:left="1080"/>
      </w:pPr>
      <w:r>
        <w:rPr>
          <w:noProof/>
        </w:rPr>
        <w:drawing>
          <wp:inline distT="0" distB="0" distL="0" distR="0">
            <wp:extent cx="3057525" cy="704850"/>
            <wp:effectExtent l="19050" t="0" r="9525" b="0"/>
            <wp:docPr id="8"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srcRect/>
                    <a:stretch>
                      <a:fillRect/>
                    </a:stretch>
                  </pic:blipFill>
                  <pic:spPr bwMode="auto">
                    <a:xfrm>
                      <a:off x="0" y="0"/>
                      <a:ext cx="3057525" cy="704850"/>
                    </a:xfrm>
                    <a:prstGeom prst="rect">
                      <a:avLst/>
                    </a:prstGeom>
                    <a:noFill/>
                    <a:ln w="9525">
                      <a:noFill/>
                      <a:miter lim="800000"/>
                      <a:headEnd/>
                      <a:tailEnd/>
                    </a:ln>
                  </pic:spPr>
                </pic:pic>
              </a:graphicData>
            </a:graphic>
          </wp:inline>
        </w:drawing>
      </w:r>
    </w:p>
    <w:p w:rsidR="003B4D0E" w:rsidRDefault="003B4D0E" w:rsidP="003B4D0E">
      <w:pPr>
        <w:ind w:left="1080"/>
      </w:pPr>
      <w:r>
        <w:t>The system checks if entered item is in invoice</w:t>
      </w:r>
      <w:r w:rsidR="00791DC6">
        <w:t>.</w:t>
      </w:r>
      <w:r>
        <w:t xml:space="preserve"> If item found in invoice, the delivered pack qty is incremented by 1. Refer below screenshot.</w:t>
      </w:r>
    </w:p>
    <w:p w:rsidR="003B4D0E" w:rsidRDefault="003B4D0E" w:rsidP="00791DC6">
      <w:pPr>
        <w:ind w:left="360"/>
      </w:pPr>
      <w:r>
        <w:rPr>
          <w:noProof/>
        </w:rPr>
        <w:drawing>
          <wp:inline distT="0" distB="0" distL="0" distR="0">
            <wp:extent cx="5934075" cy="1876425"/>
            <wp:effectExtent l="19050" t="0" r="9525" b="0"/>
            <wp:docPr id="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a:srcRect/>
                    <a:stretch>
                      <a:fillRect/>
                    </a:stretch>
                  </pic:blipFill>
                  <pic:spPr bwMode="auto">
                    <a:xfrm>
                      <a:off x="0" y="0"/>
                      <a:ext cx="5934075" cy="1876425"/>
                    </a:xfrm>
                    <a:prstGeom prst="rect">
                      <a:avLst/>
                    </a:prstGeom>
                    <a:noFill/>
                    <a:ln w="9525">
                      <a:noFill/>
                      <a:miter lim="800000"/>
                      <a:headEnd/>
                      <a:tailEnd/>
                    </a:ln>
                  </pic:spPr>
                </pic:pic>
              </a:graphicData>
            </a:graphic>
          </wp:inline>
        </w:drawing>
      </w:r>
    </w:p>
    <w:p w:rsidR="00891F00" w:rsidRDefault="00891F00" w:rsidP="003B4D0E">
      <w:pPr>
        <w:ind w:left="1080"/>
      </w:pPr>
      <w:r>
        <w:t>Since given item is found at the third row, the delivered pack qty is incremented by 1, and is highlighted blue since the item is partially delivered. If all quantities are delivered, item will be highlighted green.</w:t>
      </w:r>
    </w:p>
    <w:p w:rsidR="003B4D0E" w:rsidRDefault="00F2697E" w:rsidP="00594679">
      <w:pPr>
        <w:pStyle w:val="ListParagraph"/>
        <w:numPr>
          <w:ilvl w:val="0"/>
          <w:numId w:val="1"/>
        </w:numPr>
      </w:pPr>
      <w:r>
        <w:t xml:space="preserve">Continue above step until all items are </w:t>
      </w:r>
      <w:r w:rsidR="00791DC6">
        <w:t>delivered</w:t>
      </w:r>
      <w:r>
        <w:t>.</w:t>
      </w:r>
    </w:p>
    <w:p w:rsidR="00F2697E" w:rsidRDefault="00F2697E" w:rsidP="00791DC6">
      <w:pPr>
        <w:ind w:left="360"/>
      </w:pPr>
      <w:r>
        <w:rPr>
          <w:noProof/>
        </w:rPr>
        <w:lastRenderedPageBreak/>
        <w:drawing>
          <wp:inline distT="0" distB="0" distL="0" distR="0">
            <wp:extent cx="5943600" cy="2343150"/>
            <wp:effectExtent l="19050" t="0" r="0" b="0"/>
            <wp:docPr id="10"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a:srcRect/>
                    <a:stretch>
                      <a:fillRect/>
                    </a:stretch>
                  </pic:blipFill>
                  <pic:spPr bwMode="auto">
                    <a:xfrm>
                      <a:off x="0" y="0"/>
                      <a:ext cx="5943600" cy="2343150"/>
                    </a:xfrm>
                    <a:prstGeom prst="rect">
                      <a:avLst/>
                    </a:prstGeom>
                    <a:noFill/>
                    <a:ln w="9525">
                      <a:noFill/>
                      <a:miter lim="800000"/>
                      <a:headEnd/>
                      <a:tailEnd/>
                    </a:ln>
                  </pic:spPr>
                </pic:pic>
              </a:graphicData>
            </a:graphic>
          </wp:inline>
        </w:drawing>
      </w:r>
    </w:p>
    <w:p w:rsidR="00862E1B" w:rsidRDefault="00862E1B" w:rsidP="00F2697E">
      <w:pPr>
        <w:ind w:left="1080"/>
      </w:pPr>
      <w:r>
        <w:t xml:space="preserve">Once all items are delivered, </w:t>
      </w:r>
      <w:r w:rsidR="00791DC6">
        <w:t>“</w:t>
      </w:r>
      <w:r>
        <w:t>All Items Delivered</w:t>
      </w:r>
      <w:r w:rsidR="00791DC6">
        <w:t>”</w:t>
      </w:r>
      <w:r>
        <w:t xml:space="preserve"> message will appear.</w:t>
      </w:r>
      <w:r w:rsidR="00791DC6">
        <w:t xml:space="preserve"> Also, Save Delivery button will be enabled.</w:t>
      </w:r>
    </w:p>
    <w:p w:rsidR="00791DC6" w:rsidRDefault="00791DC6" w:rsidP="00791DC6">
      <w:pPr>
        <w:pStyle w:val="ListParagraph"/>
        <w:numPr>
          <w:ilvl w:val="0"/>
          <w:numId w:val="1"/>
        </w:numPr>
      </w:pPr>
      <w:r>
        <w:t xml:space="preserve">Press Save Delivery button to save the delivery. </w:t>
      </w:r>
    </w:p>
    <w:p w:rsidR="00A5752D" w:rsidRDefault="00A5752D"/>
    <w:sectPr w:rsidR="00A5752D" w:rsidSect="00C22294">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9865BFB"/>
    <w:multiLevelType w:val="hybridMultilevel"/>
    <w:tmpl w:val="F4366C40"/>
    <w:lvl w:ilvl="0" w:tplc="EDCE9984">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
    <w:nsid w:val="7AF54F2A"/>
    <w:multiLevelType w:val="hybridMultilevel"/>
    <w:tmpl w:val="76EE2D0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A5752D"/>
    <w:rsid w:val="00044E50"/>
    <w:rsid w:val="003B4D0E"/>
    <w:rsid w:val="00594679"/>
    <w:rsid w:val="00791DC6"/>
    <w:rsid w:val="00862E1B"/>
    <w:rsid w:val="00891F00"/>
    <w:rsid w:val="00A5752D"/>
    <w:rsid w:val="00C22294"/>
    <w:rsid w:val="00F2697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2294"/>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9467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94679"/>
    <w:rPr>
      <w:rFonts w:ascii="Tahoma" w:hAnsi="Tahoma" w:cs="Tahoma"/>
      <w:sz w:val="16"/>
      <w:szCs w:val="16"/>
    </w:rPr>
  </w:style>
  <w:style w:type="paragraph" w:styleId="ListParagraph">
    <w:name w:val="List Paragraph"/>
    <w:basedOn w:val="Normal"/>
    <w:uiPriority w:val="34"/>
    <w:qFormat/>
    <w:rsid w:val="00594679"/>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5" Type="http://schemas.openxmlformats.org/officeDocument/2006/relationships/image" Target="media/image1.png"/><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108</TotalTime>
  <Pages>4</Pages>
  <Words>172</Words>
  <Characters>981</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Fies Systems</Company>
  <LinksUpToDate>false</LinksUpToDate>
  <CharactersWithSpaces>1151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regin</dc:creator>
  <cp:keywords/>
  <dc:description/>
  <cp:lastModifiedBy>Regin</cp:lastModifiedBy>
  <cp:revision>5</cp:revision>
  <dcterms:created xsi:type="dcterms:W3CDTF">2010-08-02T07:02:00Z</dcterms:created>
  <dcterms:modified xsi:type="dcterms:W3CDTF">2010-08-02T08:50:00Z</dcterms:modified>
</cp:coreProperties>
</file>